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176A" w:rsidRPr="00F8537D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Pr="00F8537D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F8537D" w:rsidRDefault="006F64E9" w:rsidP="006F64E9">
      <w:pPr>
        <w:jc w:val="center"/>
        <w:rPr>
          <w:rFonts w:ascii="Times New Roman" w:hAnsi="Times New Roman" w:cs="Times New Roman"/>
          <w:b/>
        </w:rPr>
      </w:pPr>
      <w:r w:rsidRPr="00F8537D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F8537D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F8537D" w:rsidRDefault="006F64E9" w:rsidP="006E7E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6E7EE1" w:rsidRPr="00F8537D">
              <w:rPr>
                <w:rFonts w:ascii="Times New Roman" w:eastAsia="Times New Roman" w:hAnsi="Times New Roman" w:cs="Times New Roman"/>
                <w:lang w:eastAsia="ru-RU"/>
              </w:rPr>
              <w:t xml:space="preserve">Астана, </w:t>
            </w: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пр.Абылай хана, 42</w:t>
            </w:r>
          </w:p>
        </w:tc>
      </w:tr>
      <w:tr w:rsidR="006F64E9" w:rsidRPr="00F8537D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F8537D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F8537D" w:rsidRDefault="006F64E9" w:rsidP="006E7EE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6E7EE1" w:rsidRPr="00F8537D">
              <w:rPr>
                <w:rFonts w:ascii="Times New Roman" w:eastAsia="Times New Roman" w:hAnsi="Times New Roman" w:cs="Times New Roman"/>
                <w:lang w:eastAsia="ru-RU"/>
              </w:rPr>
              <w:t>Астана</w:t>
            </w:r>
            <w:r w:rsidRPr="00F8537D">
              <w:rPr>
                <w:rFonts w:ascii="Times New Roman" w:eastAsia="Times New Roman" w:hAnsi="Times New Roman" w:cs="Times New Roman"/>
                <w:lang w:eastAsia="ru-RU"/>
              </w:rPr>
              <w:t xml:space="preserve"> пр.Абылай хана, 42</w:t>
            </w:r>
          </w:p>
        </w:tc>
      </w:tr>
    </w:tbl>
    <w:p w:rsidR="006E38CE" w:rsidRPr="00F8537D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BA24FB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bCs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Условия поставки (в соответс</w:t>
            </w:r>
            <w:r w:rsidR="000D18CC" w:rsidRPr="00BA24FB">
              <w:rPr>
                <w:rFonts w:ascii="Times New Roman" w:eastAsia="Times New Roman" w:hAnsi="Times New Roman" w:cs="Times New Roman"/>
                <w:bCs/>
                <w:lang w:eastAsia="ru-RU"/>
              </w:rPr>
              <w:t>т</w:t>
            </w:r>
            <w:r w:rsidRPr="00BA24FB">
              <w:rPr>
                <w:rFonts w:ascii="Times New Roman" w:eastAsia="Times New Roman" w:hAnsi="Times New Roman" w:cs="Times New Roman"/>
                <w:bCs/>
                <w:lang w:eastAsia="ru-RU"/>
              </w:rPr>
              <w:t>вии с Инкотермс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bCs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bCs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BA24FB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BA24FB" w:rsidRDefault="006F64E9" w:rsidP="00E64B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BA24FB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BA24FB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A24F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val="kk-KZ" w:eastAsia="ru-RU"/>
              </w:rPr>
              <w:t>Педиатрические цельнолитые артериальные канюли  Fr 12-14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  <w:color w:val="000000"/>
                <w:lang w:val="kk-KZ"/>
              </w:rPr>
            </w:pPr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val="kk-KZ" w:eastAsia="ru-RU"/>
              </w:rPr>
              <w:t>84</w:t>
            </w:r>
          </w:p>
        </w:tc>
        <w:tc>
          <w:tcPr>
            <w:tcW w:w="1133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  <w:lang w:val="en-US"/>
              </w:rPr>
            </w:pPr>
            <w:r w:rsidRPr="00BA24FB">
              <w:rPr>
                <w:rFonts w:ascii="Times New Roman" w:hAnsi="Times New Roman"/>
                <w:bCs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val="kk-KZ" w:eastAsia="ru-RU"/>
              </w:rPr>
              <w:t>3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415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440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Проводник диагностический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  <w:color w:val="000000"/>
                <w:lang w:val="kk-KZ"/>
              </w:rPr>
            </w:pPr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BA24FB">
              <w:rPr>
                <w:rFonts w:ascii="Times New Roman" w:eastAsia="Times New Roman" w:hAnsi="Times New Roman"/>
                <w:lang w:val="en-US" w:eastAsia="ru-RU"/>
              </w:rPr>
              <w:t>192</w:t>
            </w:r>
          </w:p>
        </w:tc>
        <w:tc>
          <w:tcPr>
            <w:tcW w:w="1133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  <w:bCs/>
              </w:rPr>
            </w:pPr>
            <w:r w:rsidRPr="00BA24FB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val="en-US" w:eastAsia="ru-RU"/>
              </w:rPr>
              <w:t>4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en-US" w:eastAsia="ru-RU"/>
              </w:rPr>
              <w:t>588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en-US" w:eastAsia="ru-RU"/>
              </w:rPr>
              <w:t>8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Баллон для вульволопластики Tyshak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  <w:color w:val="000000"/>
                <w:lang w:val="kk-KZ"/>
              </w:rPr>
            </w:pPr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val="kk-KZ" w:eastAsia="ru-RU"/>
              </w:rPr>
              <w:t>58</w:t>
            </w:r>
          </w:p>
        </w:tc>
        <w:tc>
          <w:tcPr>
            <w:tcW w:w="1133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  <w:lang w:val="en-US"/>
              </w:rPr>
            </w:pPr>
            <w:r w:rsidRPr="00BA24FB">
              <w:rPr>
                <w:rFonts w:ascii="Times New Roman" w:hAnsi="Times New Roman"/>
                <w:bCs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val="kk-KZ" w:eastAsia="ru-RU"/>
              </w:rPr>
              <w:t>28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288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224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Баллон для вульволопластики Z-Med 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  <w:color w:val="000000"/>
                <w:lang w:val="kk-KZ"/>
              </w:rPr>
            </w:pPr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1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3</w:t>
            </w:r>
          </w:p>
        </w:tc>
        <w:tc>
          <w:tcPr>
            <w:tcW w:w="1133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  <w:bCs/>
              </w:rPr>
            </w:pPr>
            <w:r w:rsidRPr="00BA24FB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val="kk-KZ" w:eastAsia="ru-RU"/>
              </w:rPr>
              <w:t>6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7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42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32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Биопротез бескаркасный  аортальный №19-29 Free stile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  <w:lang w:val="en-US"/>
              </w:rPr>
            </w:pPr>
            <w:r w:rsidRPr="00BA24FB">
              <w:rPr>
                <w:rFonts w:ascii="Times New Roman" w:hAnsi="Times New Roman"/>
                <w:bCs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2 675 000,00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Пленка коллагеновая с гентамицином 10*10 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val="kk-KZ" w:eastAsia="ru-RU"/>
              </w:rPr>
              <w:t>17</w:t>
            </w:r>
          </w:p>
        </w:tc>
        <w:tc>
          <w:tcPr>
            <w:tcW w:w="1133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BA24FB" w:rsidRPr="00BA24FB" w:rsidRDefault="00BA24FB" w:rsidP="00BA24FB">
            <w:pPr>
              <w:pStyle w:val="af0"/>
              <w:rPr>
                <w:rFonts w:ascii="Times New Roman" w:hAnsi="Times New Roman"/>
                <w:bCs/>
              </w:rPr>
            </w:pPr>
            <w:r w:rsidRPr="00BA24FB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2 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465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000,00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Гемоконцентратор для новорожденны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х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val="kk-KZ" w:eastAsia="ru-RU"/>
              </w:rPr>
              <w:t>167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  <w:lang w:val="en-US"/>
              </w:rPr>
            </w:pPr>
            <w:r w:rsidRPr="00BA24FB">
              <w:rPr>
                <w:rFonts w:ascii="Times New Roman" w:hAnsi="Times New Roman"/>
                <w:bCs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1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0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721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4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Датчик для инвазивного измерения артериального давления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val="kk-KZ" w:eastAsia="ru-RU"/>
              </w:rPr>
              <w:t>1617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  <w:bCs/>
              </w:rPr>
            </w:pPr>
            <w:r w:rsidRPr="00BA24FB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1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102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eastAsia="Times New Roman" w:hAnsi="Times New Roman"/>
                <w:lang w:val="kk-KZ" w:eastAsia="ru-RU"/>
              </w:rPr>
              <w:t>78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Дыхательный контур одноразовый с проводом нагрева 1,5м.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</w:rPr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  <w:bCs/>
              </w:rPr>
            </w:pPr>
            <w:r w:rsidRPr="00BA24FB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1 </w:t>
            </w:r>
            <w:r w:rsidRPr="00BA24FB">
              <w:rPr>
                <w:rFonts w:ascii="Times New Roman" w:hAnsi="Times New Roman"/>
                <w:lang w:val="kk-KZ"/>
              </w:rPr>
              <w:t>306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47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Заменитель твердой мозговой оболочки NEURO-PATCH 6,0х8,0 см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2</w:t>
            </w:r>
            <w:r w:rsidRPr="00BA24FB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24FB" w:rsidRPr="00BA24FB" w:rsidRDefault="00BA24FB" w:rsidP="00BA24FB">
            <w:pPr>
              <w:pStyle w:val="af0"/>
              <w:jc w:val="center"/>
              <w:rPr>
                <w:rFonts w:ascii="Times New Roman" w:hAnsi="Times New Roman"/>
                <w:bCs/>
                <w:lang w:val="kk-KZ"/>
              </w:rPr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2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717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169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Индивидуальный комплект для кардиохирургических и диагностических процедур для коронарографии детский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417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19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314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189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Индивидуальный процедурный комплект для нейроинтервенционных операций на голове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192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8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640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000,00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Интродьюсер трансрадиальный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2 667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25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603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2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Кабель коаксиальный для криоконсоли POLARx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6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875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000,00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Канюля антеградная для кардиоплегии 7F,9F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458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6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155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062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Канюля артериальная  №22,24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379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14 021 280,00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Канюля артериальная бедренная 15,17,19,21,23,25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</w:t>
            </w:r>
            <w:r w:rsidRPr="00BA24FB">
              <w:rPr>
                <w:rFonts w:ascii="Times New Roman" w:hAnsi="Times New Roman"/>
              </w:rPr>
              <w:lastRenderedPageBreak/>
              <w:t>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lastRenderedPageBreak/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724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Канюля венозная 28,30,32,34,36F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3</w:t>
            </w:r>
            <w:r w:rsidRPr="00BA24FB">
              <w:rPr>
                <w:rFonts w:ascii="Times New Roman" w:hAnsi="Times New Roman"/>
                <w:lang w:val="kk-KZ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1</w:t>
            </w:r>
            <w:r w:rsidRPr="00BA24FB">
              <w:rPr>
                <w:rFonts w:ascii="Times New Roman" w:hAnsi="Times New Roman"/>
                <w:lang w:val="kk-KZ"/>
              </w:rPr>
              <w:t>26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352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Канюля венозная бедрен. 25,27,29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7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556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340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Канюля двухступенчатая длина 36/46,36/51FR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3</w:t>
            </w:r>
            <w:r w:rsidRPr="00BA24FB">
              <w:rPr>
                <w:rFonts w:ascii="Times New Roman" w:hAnsi="Times New Roman"/>
                <w:lang w:val="kk-KZ"/>
              </w:rPr>
              <w:t>0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23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8 </w:t>
            </w:r>
            <w:r w:rsidRPr="00BA24FB">
              <w:rPr>
                <w:rFonts w:ascii="Times New Roman" w:hAnsi="Times New Roman"/>
                <w:lang w:val="kk-KZ"/>
              </w:rPr>
              <w:t>1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90,00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Канюля лев.желудочка R16,20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2</w:t>
            </w:r>
            <w:r w:rsidRPr="00BA24FB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2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816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775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Картридж BG/LYTES/COOX 600 тестов, 21 день из комплекта анализатора газов крови, электролитов и метаболитов GEM Premier 5000. t + 15 + 25C.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17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752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828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Картридж для плазменной стерилизации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3</w:t>
            </w:r>
            <w:r w:rsidRPr="00BA24FB"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7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70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4 </w:t>
            </w:r>
            <w:r w:rsidRPr="00BA24FB">
              <w:rPr>
                <w:rFonts w:ascii="Times New Roman" w:hAnsi="Times New Roman"/>
                <w:lang w:val="kk-KZ"/>
              </w:rPr>
              <w:t>0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Катетер ангиографический гидрофильный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1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7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5</w:t>
            </w:r>
            <w:r w:rsidRPr="00BA24FB">
              <w:rPr>
                <w:rFonts w:ascii="Times New Roman" w:hAnsi="Times New Roman"/>
                <w:lang w:val="kk-KZ"/>
              </w:rPr>
              <w:t>0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000,00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Катетер ангиографический периферический диагностический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87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1 </w:t>
            </w:r>
            <w:r w:rsidRPr="00BA24FB">
              <w:rPr>
                <w:rFonts w:ascii="Times New Roman" w:hAnsi="Times New Roman"/>
                <w:lang w:val="kk-KZ"/>
              </w:rPr>
              <w:t>435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>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Катетер баллонный коронарный для постдилятации или NC баллон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hAnsi="Times New Roman"/>
                <w:lang w:val="kk-KZ"/>
              </w:rPr>
              <w:t>334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1</w:t>
            </w:r>
            <w:r w:rsidRPr="00BA24FB">
              <w:rPr>
                <w:rFonts w:ascii="Times New Roman" w:hAnsi="Times New Roman"/>
                <w:lang w:val="kk-KZ"/>
              </w:rPr>
              <w:t>4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A24FB">
              <w:rPr>
                <w:rFonts w:ascii="Times New Roman" w:hAnsi="Times New Roman"/>
                <w:lang w:val="kk-KZ"/>
              </w:rPr>
              <w:t>028</w:t>
            </w: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 000,00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Катетер диагн 7F36Y32R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9 900 000,00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Катетер диагн 7F36Y39R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9 900 000,00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Катетер диагн.неуп.5F.10-полюс.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4 950 000,00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 xml:space="preserve">Катетер диагн.циркул.д/картирования навигац.20-полюсный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33 750 000,00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Катетер диагностический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820680" w:rsidRDefault="00820680" w:rsidP="00BA24FB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/>
              </w:rPr>
              <w:t>3 167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820680" w:rsidRDefault="00820680" w:rsidP="00BA24FB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/>
              </w:rPr>
              <w:t>29 453 100,00</w:t>
            </w:r>
          </w:p>
        </w:tc>
      </w:tr>
      <w:tr w:rsidR="00BA24FB" w:rsidRPr="00BA24FB" w:rsidTr="00236B83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BA24FB" w:rsidRPr="00BA24FB" w:rsidRDefault="00BA24FB" w:rsidP="00BA24FB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rPr>
                <w:rFonts w:ascii="Times New Roman" w:eastAsia="Times New Roman" w:hAnsi="Times New Roman"/>
                <w:lang w:eastAsia="ru-RU"/>
              </w:rPr>
            </w:pPr>
            <w:r w:rsidRPr="00BA24FB">
              <w:rPr>
                <w:rFonts w:ascii="Times New Roman" w:eastAsia="Times New Roman" w:hAnsi="Times New Roman"/>
                <w:lang w:eastAsia="ru-RU"/>
              </w:rPr>
              <w:t>Устройство-фиксатор титановый для пост.пластики сосуда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  <w:color w:val="000000"/>
                <w:lang w:val="kk-KZ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eastAsia="Times New Roman" w:hAnsi="Times New Roman"/>
                <w:lang w:val="kk-KZ" w:eastAsia="ru-RU"/>
              </w:rPr>
            </w:pPr>
            <w:r w:rsidRPr="00BA24FB">
              <w:rPr>
                <w:rFonts w:ascii="Times New Roman" w:eastAsia="Times New Roman" w:hAnsi="Times New Roman"/>
                <w:lang w:val="kk-KZ" w:eastAsia="ru-RU"/>
              </w:rPr>
              <w:t>70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r w:rsidRPr="00BA24FB">
              <w:rPr>
                <w:rFonts w:ascii="Times New Roman" w:hAnsi="Times New Roman"/>
              </w:rPr>
              <w:t>DDP</w:t>
            </w:r>
          </w:p>
        </w:tc>
        <w:tc>
          <w:tcPr>
            <w:tcW w:w="2269" w:type="dxa"/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</w:rPr>
              <w:t xml:space="preserve">По заявке Заказчика в течении </w:t>
            </w:r>
            <w:r w:rsidRPr="00BA24FB">
              <w:rPr>
                <w:rFonts w:ascii="Times New Roman" w:hAnsi="Times New Roman"/>
                <w:lang w:val="kk-KZ"/>
              </w:rPr>
              <w:t>5</w:t>
            </w:r>
            <w:r w:rsidRPr="00BA24FB">
              <w:rPr>
                <w:rFonts w:ascii="Times New Roman" w:hAnsi="Times New Roman"/>
              </w:rPr>
              <w:t xml:space="preserve"> календарных дней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24FB" w:rsidRPr="00BA24FB" w:rsidRDefault="00BA24FB" w:rsidP="00BA24FB">
            <w:pPr>
              <w:jc w:val="center"/>
            </w:pPr>
            <w:r w:rsidRPr="00BA24FB">
              <w:rPr>
                <w:rFonts w:ascii="Times New Roman" w:hAnsi="Times New Roman"/>
                <w:bCs/>
                <w:lang w:val="kk-KZ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24FB" w:rsidRPr="00BA24FB" w:rsidRDefault="00BA24FB" w:rsidP="00BA24FB">
            <w:pPr>
              <w:jc w:val="center"/>
              <w:rPr>
                <w:rFonts w:ascii="Times New Roman" w:hAnsi="Times New Roman"/>
                <w:lang w:val="kk-KZ"/>
              </w:rPr>
            </w:pPr>
            <w:r w:rsidRPr="00BA24FB">
              <w:rPr>
                <w:rFonts w:ascii="Times New Roman" w:hAnsi="Times New Roman"/>
                <w:lang w:val="kk-KZ"/>
              </w:rPr>
              <w:t>11 550 000,00</w:t>
            </w:r>
          </w:p>
        </w:tc>
      </w:tr>
      <w:tr w:rsidR="00AA5CD4" w:rsidRPr="00BA24FB" w:rsidTr="00B762BC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AA5CD4" w:rsidRPr="00BA24FB" w:rsidRDefault="00AA5CD4" w:rsidP="00AA5CD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15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:rsidR="00AA5CD4" w:rsidRPr="00BA24FB" w:rsidRDefault="00F8537D" w:rsidP="00F8537D">
            <w:pPr>
              <w:rPr>
                <w:rFonts w:ascii="Times New Roman" w:hAnsi="Times New Roman"/>
                <w:lang w:val="kk-KZ"/>
              </w:rPr>
            </w:pPr>
            <w:r w:rsidRPr="00BA24FB">
              <w:rPr>
                <w:rFonts w:ascii="Times New Roman" w:hAnsi="Times New Roman"/>
                <w:b/>
                <w:color w:val="000000"/>
              </w:rPr>
              <w:t>Итого:</w:t>
            </w:r>
            <w:r w:rsidRPr="00BA24FB">
              <w:rPr>
                <w:rFonts w:ascii="Times New Roman" w:hAnsi="Times New Roman"/>
                <w:b/>
                <w:color w:val="000000"/>
                <w:lang w:val="kk-KZ"/>
              </w:rPr>
              <w:t xml:space="preserve">  3</w:t>
            </w:r>
            <w:r w:rsidR="00820680" w:rsidRPr="00820680">
              <w:rPr>
                <w:rFonts w:ascii="Times New Roman" w:hAnsi="Times New Roman"/>
                <w:b/>
                <w:color w:val="000000"/>
              </w:rPr>
              <w:t>2</w:t>
            </w:r>
            <w:r w:rsidRPr="00BA24FB">
              <w:rPr>
                <w:rFonts w:ascii="Times New Roman" w:hAnsi="Times New Roman"/>
                <w:b/>
                <w:color w:val="000000"/>
                <w:lang w:val="kk-KZ"/>
              </w:rPr>
              <w:t xml:space="preserve"> лота  </w:t>
            </w:r>
            <w:r w:rsidRPr="00BA24FB">
              <w:rPr>
                <w:rFonts w:ascii="Times New Roman" w:hAnsi="Times New Roman"/>
                <w:b/>
                <w:color w:val="000000"/>
              </w:rPr>
              <w:t xml:space="preserve">на сумму: </w:t>
            </w:r>
            <w:r w:rsidR="00BA24FB" w:rsidRPr="00E36435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3</w:t>
            </w:r>
            <w:r w:rsidR="00820680" w:rsidRPr="00820680">
              <w:rPr>
                <w:rFonts w:ascii="Times New Roman" w:hAnsi="Times New Roman"/>
                <w:b/>
                <w:bCs/>
                <w:sz w:val="20"/>
                <w:szCs w:val="20"/>
              </w:rPr>
              <w:t>27</w:t>
            </w:r>
            <w:r w:rsidR="00BA24FB" w:rsidRPr="00E36435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 </w:t>
            </w:r>
            <w:r w:rsidR="00820680" w:rsidRPr="00820680">
              <w:rPr>
                <w:rFonts w:ascii="Times New Roman" w:hAnsi="Times New Roman"/>
                <w:b/>
                <w:bCs/>
                <w:sz w:val="20"/>
                <w:szCs w:val="20"/>
              </w:rPr>
              <w:t>266</w:t>
            </w:r>
            <w:r w:rsidR="00BA24FB" w:rsidRPr="00E36435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 </w:t>
            </w:r>
            <w:r w:rsidR="00820680" w:rsidRPr="00820680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="00BA24FB" w:rsidRPr="00E36435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19 (</w:t>
            </w:r>
            <w:r w:rsidR="00820680" w:rsidRPr="00820680">
              <w:rPr>
                <w:rFonts w:ascii="Times New Roman" w:hAnsi="Times New Roman"/>
                <w:b/>
                <w:bCs/>
                <w:sz w:val="20"/>
                <w:szCs w:val="20"/>
              </w:rPr>
              <w:t>триста двадцать семь миллионов двести шестьдесят шесть тысяч девятьсот девятнадцать</w:t>
            </w:r>
            <w:r w:rsidR="00BA24FB" w:rsidRPr="00E36435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) тенге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5CD4" w:rsidRPr="00BA24FB" w:rsidRDefault="00AA5CD4" w:rsidP="00B94C78">
            <w:pPr>
              <w:pStyle w:val="af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5CD4" w:rsidRPr="00BA24FB" w:rsidRDefault="00AA5CD4" w:rsidP="00B94C78">
            <w:pPr>
              <w:pStyle w:val="af0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:rsidR="00DF7A2F" w:rsidRPr="00F8537D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54200" w:rsidRPr="00F8537D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F64E9" w:rsidRPr="00F8537D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8537D">
        <w:rPr>
          <w:rFonts w:ascii="Times New Roman" w:eastAsia="Times New Roman" w:hAnsi="Times New Roman" w:cs="Times New Roman"/>
          <w:lang w:eastAsia="ru-RU"/>
        </w:rPr>
        <w:t>* Полное описание товаров указывается в технической спецификации</w:t>
      </w:r>
    </w:p>
    <w:sectPr w:rsidR="006F64E9" w:rsidRPr="00F8537D" w:rsidSect="003E3ACE">
      <w:headerReference w:type="default" r:id="rId8"/>
      <w:footerReference w:type="default" r:id="rId9"/>
      <w:headerReference w:type="first" r:id="rId10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B1011" w:rsidRDefault="00DB1011" w:rsidP="006F64E9">
      <w:pPr>
        <w:spacing w:after="0" w:line="240" w:lineRule="auto"/>
      </w:pPr>
      <w:r>
        <w:separator/>
      </w:r>
    </w:p>
  </w:endnote>
  <w:endnote w:type="continuationSeparator" w:id="0">
    <w:p w:rsidR="00DB1011" w:rsidRDefault="00DB1011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0CB">
          <w:rPr>
            <w:noProof/>
          </w:rPr>
          <w:t>2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B1011" w:rsidRDefault="00DB1011" w:rsidP="006F64E9">
      <w:pPr>
        <w:spacing w:after="0" w:line="240" w:lineRule="auto"/>
      </w:pPr>
      <w:r>
        <w:separator/>
      </w:r>
    </w:p>
  </w:footnote>
  <w:footnote w:type="continuationSeparator" w:id="0">
    <w:p w:rsidR="00DB1011" w:rsidRDefault="00DB1011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 w15:restartNumberingAfterBreak="0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 w15:restartNumberingAfterBreak="0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6036869">
    <w:abstractNumId w:val="0"/>
  </w:num>
  <w:num w:numId="2" w16cid:durableId="1064913208">
    <w:abstractNumId w:val="2"/>
  </w:num>
  <w:num w:numId="3" w16cid:durableId="1378165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B04"/>
    <w:rsid w:val="0001385E"/>
    <w:rsid w:val="00035D3E"/>
    <w:rsid w:val="0004711E"/>
    <w:rsid w:val="00054B83"/>
    <w:rsid w:val="0005632F"/>
    <w:rsid w:val="000833E9"/>
    <w:rsid w:val="0008389B"/>
    <w:rsid w:val="00096875"/>
    <w:rsid w:val="000A2B36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218FB"/>
    <w:rsid w:val="00324757"/>
    <w:rsid w:val="00366F2E"/>
    <w:rsid w:val="0039398D"/>
    <w:rsid w:val="003A78DB"/>
    <w:rsid w:val="003C5E4A"/>
    <w:rsid w:val="003C60CB"/>
    <w:rsid w:val="003D11BD"/>
    <w:rsid w:val="003E3ACE"/>
    <w:rsid w:val="003F7746"/>
    <w:rsid w:val="00413B01"/>
    <w:rsid w:val="004312CE"/>
    <w:rsid w:val="004531D1"/>
    <w:rsid w:val="004A7E7B"/>
    <w:rsid w:val="004E10C4"/>
    <w:rsid w:val="00510C74"/>
    <w:rsid w:val="005359C1"/>
    <w:rsid w:val="005D2A24"/>
    <w:rsid w:val="00600301"/>
    <w:rsid w:val="00605423"/>
    <w:rsid w:val="0069353B"/>
    <w:rsid w:val="006E2D8E"/>
    <w:rsid w:val="006E38CE"/>
    <w:rsid w:val="006E7EE1"/>
    <w:rsid w:val="006F64E9"/>
    <w:rsid w:val="007011CA"/>
    <w:rsid w:val="00722B52"/>
    <w:rsid w:val="00736558"/>
    <w:rsid w:val="0075768B"/>
    <w:rsid w:val="00761821"/>
    <w:rsid w:val="007629E7"/>
    <w:rsid w:val="00793F08"/>
    <w:rsid w:val="007B309F"/>
    <w:rsid w:val="007B476F"/>
    <w:rsid w:val="007F1CE2"/>
    <w:rsid w:val="007F4460"/>
    <w:rsid w:val="00820680"/>
    <w:rsid w:val="0082176A"/>
    <w:rsid w:val="008743F2"/>
    <w:rsid w:val="009B4724"/>
    <w:rsid w:val="009C514F"/>
    <w:rsid w:val="00A344BA"/>
    <w:rsid w:val="00A735C1"/>
    <w:rsid w:val="00AA5CD4"/>
    <w:rsid w:val="00AB19E7"/>
    <w:rsid w:val="00B00B6A"/>
    <w:rsid w:val="00B00C34"/>
    <w:rsid w:val="00B12584"/>
    <w:rsid w:val="00B37FE4"/>
    <w:rsid w:val="00B74A37"/>
    <w:rsid w:val="00B925DB"/>
    <w:rsid w:val="00B94C78"/>
    <w:rsid w:val="00BA24FB"/>
    <w:rsid w:val="00BA6557"/>
    <w:rsid w:val="00BF036E"/>
    <w:rsid w:val="00BF31A0"/>
    <w:rsid w:val="00C02E5D"/>
    <w:rsid w:val="00C146E2"/>
    <w:rsid w:val="00C54200"/>
    <w:rsid w:val="00C86DC6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3D31"/>
    <w:rsid w:val="00D84052"/>
    <w:rsid w:val="00DB1011"/>
    <w:rsid w:val="00DF7A2F"/>
    <w:rsid w:val="00E11423"/>
    <w:rsid w:val="00E1431E"/>
    <w:rsid w:val="00E310E0"/>
    <w:rsid w:val="00E53E03"/>
    <w:rsid w:val="00E64B48"/>
    <w:rsid w:val="00E96AC8"/>
    <w:rsid w:val="00EB5B09"/>
    <w:rsid w:val="00EE02A1"/>
    <w:rsid w:val="00F01604"/>
    <w:rsid w:val="00F34403"/>
    <w:rsid w:val="00F35A4B"/>
    <w:rsid w:val="00F4459A"/>
    <w:rsid w:val="00F8537D"/>
    <w:rsid w:val="00F86AAB"/>
    <w:rsid w:val="00F90399"/>
    <w:rsid w:val="00FB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E001488C-6F2E-4FA2-8772-D4F7C689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E7D1F-BDDA-4C61-9AA1-7A088D3B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AO</cp:lastModifiedBy>
  <cp:revision>32</cp:revision>
  <cp:lastPrinted>2019-12-18T12:26:00Z</cp:lastPrinted>
  <dcterms:created xsi:type="dcterms:W3CDTF">2021-03-15T02:24:00Z</dcterms:created>
  <dcterms:modified xsi:type="dcterms:W3CDTF">2023-02-27T05:23:00Z</dcterms:modified>
</cp:coreProperties>
</file>